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359E6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359E6" w:rsidRPr="00027E03" w:rsidRDefault="007359E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359E6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359E6" w:rsidRPr="00102A72" w:rsidRDefault="007359E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359E6" w:rsidRPr="00102A72" w:rsidRDefault="007359E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359E6" w:rsidRPr="00027E03" w:rsidRDefault="007359E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7359E6" w:rsidRPr="00102A72" w:rsidRDefault="007359E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359E6" w:rsidRPr="00027E03" w:rsidRDefault="007359E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7359E6" w:rsidRPr="00102A72" w:rsidRDefault="007359E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359E6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359E6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4162.010.26.1.1049-2025</w:t>
            </w:r>
          </w:p>
        </w:tc>
      </w:tr>
      <w:tr w:rsidR="007359E6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FA5882">
              <w:rPr>
                <w:rFonts w:ascii="Arial" w:hAnsi="Arial" w:cs="Arial"/>
                <w:noProof/>
                <w:sz w:val="22"/>
                <w:szCs w:val="22"/>
              </w:rPr>
              <w:t>OSCAR  RIVAS CAICEDO</w:t>
            </w:r>
            <w:bookmarkEnd w:id="0"/>
          </w:p>
        </w:tc>
      </w:tr>
      <w:tr w:rsidR="007359E6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16.884.528</w:t>
            </w:r>
          </w:p>
        </w:tc>
      </w:tr>
      <w:tr w:rsidR="007359E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359E6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359E6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359E6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359E6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359E6" w:rsidRPr="00E355CD" w:rsidRDefault="007359E6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22/feb/2025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359E6" w:rsidRPr="00E355CD" w:rsidRDefault="007359E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7359E6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359E6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359E6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359E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359E6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359E6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359E6" w:rsidRPr="00027E03" w:rsidRDefault="007359E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81E1C" w:rsidRDefault="007359E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A588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359E6" w:rsidRPr="00027E03" w:rsidRDefault="007359E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F97E61" w:rsidRDefault="007359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359E6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F97E61" w:rsidRDefault="007359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359E6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359E6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359E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359E6" w:rsidRPr="00027E03" w:rsidRDefault="007359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359E6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359E6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359E6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027E03" w:rsidRDefault="007359E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359E6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1D6930" w:rsidRDefault="007359E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1D6930" w:rsidRDefault="007359E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1D6930" w:rsidRDefault="007359E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A588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359E6" w:rsidRPr="001D6930" w:rsidRDefault="007359E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359E6" w:rsidRPr="00027E03" w:rsidRDefault="007359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359E6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027E03" w:rsidRDefault="007359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359E6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AA4624" w:rsidRDefault="007359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359E6" w:rsidRPr="00AA4624" w:rsidRDefault="007359E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</w:p>
          <w:p w:rsidR="007359E6" w:rsidRPr="00AA4624" w:rsidRDefault="007359E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7359E6" w:rsidRPr="00AA4624" w:rsidRDefault="007359E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7359E6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AA4624" w:rsidRDefault="007359E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7359E6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359E6" w:rsidRPr="0045600C" w:rsidRDefault="007359E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359E6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7359E6" w:rsidRDefault="007359E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359E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7359E6" w:rsidRPr="007359E6" w:rsidRDefault="007359E6" w:rsidP="008C2140">
            <w:pPr>
              <w:pStyle w:val="TableParagraph"/>
              <w:spacing w:line="274" w:lineRule="exact"/>
              <w:ind w:left="72"/>
              <w:jc w:val="both"/>
            </w:pPr>
            <w:r w:rsidRPr="007359E6">
              <w:t xml:space="preserve">Mediante el presente documento a continuación relaciono las actividades realizadas según el contrato de Prestación de Servicios No </w:t>
            </w:r>
            <w:r w:rsidRPr="007359E6">
              <w:rPr>
                <w:noProof/>
              </w:rPr>
              <w:t>4162.010.26.1.1049-2025</w:t>
            </w:r>
          </w:p>
          <w:p w:rsidR="007359E6" w:rsidRPr="007359E6" w:rsidRDefault="007359E6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7359E6">
              <w:t xml:space="preserve"> 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7359E6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359E6">
              <w:rPr>
                <w:rFonts w:ascii="Arial" w:hAnsi="Arial" w:cs="Arial"/>
                <w:sz w:val="22"/>
                <w:szCs w:val="22"/>
              </w:rPr>
              <w:t>Reconoció los escenar</w:t>
            </w:r>
            <w:r w:rsidRPr="007359E6">
              <w:rPr>
                <w:rFonts w:ascii="Arial" w:hAnsi="Arial" w:cs="Arial"/>
                <w:sz w:val="22"/>
                <w:szCs w:val="22"/>
              </w:rPr>
              <w:t>ios deportivos de la comuna</w:t>
            </w:r>
            <w:r w:rsidRPr="007359E6">
              <w:rPr>
                <w:rFonts w:ascii="Arial" w:hAnsi="Arial" w:cs="Arial"/>
                <w:sz w:val="22"/>
                <w:szCs w:val="22"/>
              </w:rPr>
              <w:t xml:space="preserve"> y apoyó la intervención del programa en el mismo.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-No realizó esta actividad durante este periodo.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7359E6">
              <w:rPr>
                <w:rFonts w:ascii="Arial" w:hAnsi="Arial" w:cs="Arial"/>
                <w:sz w:val="22"/>
                <w:szCs w:val="22"/>
              </w:rPr>
              <w:t>- Asistió a la inducción técnica del programa, convocada por el coordinador general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7359E6" w:rsidRPr="007359E6" w:rsidRDefault="007359E6" w:rsidP="007359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-No realizó esta actividad durante este periodo.</w:t>
            </w: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359E6" w:rsidRPr="007359E6" w:rsidRDefault="007359E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7359E6" w:rsidRPr="007359E6" w:rsidRDefault="007359E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 w:rsidRPr="007359E6">
              <w:rPr>
                <w:rFonts w:ascii="Arial" w:hAnsi="Arial" w:cs="Arial"/>
                <w:sz w:val="22"/>
                <w:szCs w:val="22"/>
              </w:rPr>
              <w:t xml:space="preserve"> Asistió a la capacitación de cuentas de cobro convocadas por el equipo administrativo del programa</w:t>
            </w:r>
          </w:p>
          <w:p w:rsidR="007359E6" w:rsidRDefault="007359E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7359E6" w:rsidRPr="00027E03" w:rsidRDefault="007359E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359E6" w:rsidRPr="00027E03" w:rsidRDefault="007359E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359E6" w:rsidRDefault="007359E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7359E6" w:rsidRPr="00027E03" w:rsidRDefault="007359E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359E6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FA588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https://drive.google.com/drive/folders/1On7cP_TKeeAGPPHIVXWbZIjNlzOj1nPh</w:t>
            </w:r>
          </w:p>
          <w:p w:rsidR="007359E6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7359E6" w:rsidRPr="00027E03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359E6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7359E6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>Constancia de Paz y Salvo: N/A</w:t>
            </w:r>
          </w:p>
        </w:tc>
      </w:tr>
      <w:tr w:rsidR="007359E6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359E6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359E6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7359E6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359E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359E6" w:rsidRPr="0071632B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7359E6" w:rsidRPr="0071632B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863212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BAFF035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359E6" w:rsidRPr="00027E03" w:rsidRDefault="007359E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359E6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9E6" w:rsidRPr="00027E03" w:rsidRDefault="007359E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,28/feb/2025</w:t>
            </w:r>
          </w:p>
        </w:tc>
      </w:tr>
    </w:tbl>
    <w:p w:rsidR="007359E6" w:rsidRDefault="007359E6" w:rsidP="003F3A44">
      <w:pPr>
        <w:rPr>
          <w:rFonts w:ascii="Arial" w:hAnsi="Arial" w:cs="Arial"/>
          <w:sz w:val="22"/>
          <w:szCs w:val="22"/>
        </w:rPr>
        <w:sectPr w:rsidR="007359E6" w:rsidSect="007359E6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359E6" w:rsidRPr="00027E03" w:rsidRDefault="007359E6" w:rsidP="003F3A44">
      <w:pPr>
        <w:rPr>
          <w:rFonts w:ascii="Arial" w:hAnsi="Arial" w:cs="Arial"/>
          <w:sz w:val="22"/>
          <w:szCs w:val="22"/>
        </w:rPr>
      </w:pPr>
    </w:p>
    <w:sectPr w:rsidR="007359E6" w:rsidRPr="00027E03" w:rsidSect="007359E6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F22" w:rsidRDefault="00747F22">
      <w:r>
        <w:separator/>
      </w:r>
    </w:p>
  </w:endnote>
  <w:endnote w:type="continuationSeparator" w:id="0">
    <w:p w:rsidR="00747F22" w:rsidRDefault="0074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9E6" w:rsidRDefault="007359E6">
    <w:pPr>
      <w:pStyle w:val="Piedepgina"/>
      <w:jc w:val="both"/>
      <w:rPr>
        <w:rFonts w:ascii="Arial" w:hAnsi="Arial" w:cs="Arial"/>
        <w:sz w:val="16"/>
        <w:szCs w:val="16"/>
      </w:rPr>
    </w:pPr>
  </w:p>
  <w:p w:rsidR="007359E6" w:rsidRDefault="007359E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359E6" w:rsidRDefault="007359E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5547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5547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359E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359E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F22" w:rsidRDefault="00747F22">
      <w:r>
        <w:rPr>
          <w:color w:val="000000"/>
        </w:rPr>
        <w:separator/>
      </w:r>
    </w:p>
  </w:footnote>
  <w:footnote w:type="continuationSeparator" w:id="0">
    <w:p w:rsidR="00747F22" w:rsidRDefault="00747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359E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Default="007359E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359E6" w:rsidRDefault="007359E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359E6" w:rsidRPr="003F3A44" w:rsidRDefault="007359E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359E6" w:rsidRDefault="007359E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359E6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:rsidR="007359E6" w:rsidRPr="003F3A44" w:rsidRDefault="007359E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359E6" w:rsidRPr="003F3A44" w:rsidRDefault="007359E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Pr="003F3A44" w:rsidRDefault="007359E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359E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Default="007359E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Default="007359E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Default="007359E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359E6" w:rsidRDefault="007359E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359E6" w:rsidRDefault="007359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452C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59E6"/>
    <w:rsid w:val="00736BB5"/>
    <w:rsid w:val="00742A77"/>
    <w:rsid w:val="00747F22"/>
    <w:rsid w:val="00755473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31D898-EE5B-4D9A-8AF6-975CB92F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648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2025-03-06T02:35:00Z</dcterms:created>
  <dcterms:modified xsi:type="dcterms:W3CDTF">2025-03-06T02:35:00Z</dcterms:modified>
</cp:coreProperties>
</file>